
<file path=[Content_Types].xml><?xml version="1.0" encoding="utf-8"?>
<Types xmlns="http://schemas.openxmlformats.org/package/2006/content-types"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371" w:rsidRDefault="00B86424" w:rsidP="00E75371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B86424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534150" cy="9206428"/>
            <wp:effectExtent l="0" t="0" r="0" b="0"/>
            <wp:docPr id="1" name="Рисунок 1" descr="C:\Users\Администратор\Downloads\08.02\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ownloads\08.02\1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343" cy="921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75371" w:rsidRPr="00E523EB" w:rsidRDefault="00E75371" w:rsidP="00E7537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lastRenderedPageBreak/>
        <w:t>КУЛЬТУРНЫЙ ДНЕВНИК</w:t>
      </w:r>
    </w:p>
    <w:p w:rsidR="00E75371" w:rsidRPr="00E523EB" w:rsidRDefault="00E75371" w:rsidP="00E7537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ШКОЛЬНИКА</w:t>
      </w:r>
    </w:p>
    <w:p w:rsidR="00E75371" w:rsidRPr="00BF2F15" w:rsidRDefault="00E75371" w:rsidP="00E75371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F2F15">
        <w:rPr>
          <w:rFonts w:ascii="Times New Roman" w:hAnsi="Times New Roman" w:cs="Times New Roman"/>
          <w:i/>
          <w:sz w:val="36"/>
          <w:szCs w:val="36"/>
        </w:rPr>
        <w:t>(культурные нормативы)</w:t>
      </w:r>
    </w:p>
    <w:p w:rsidR="00E75371" w:rsidRDefault="00E75371" w:rsidP="00E7537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75371" w:rsidRPr="00BF2F15" w:rsidRDefault="00E75371" w:rsidP="00E75371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Фамилия и имя __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Ашаев</w:t>
      </w:r>
      <w:r w:rsidRPr="00BF2F15">
        <w:rPr>
          <w:rFonts w:ascii="Times New Roman" w:hAnsi="Times New Roman" w:cs="Times New Roman"/>
          <w:b/>
          <w:sz w:val="36"/>
          <w:szCs w:val="36"/>
        </w:rPr>
        <w:t>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Басир</w:t>
      </w:r>
      <w:r w:rsidRPr="00BF2F15">
        <w:rPr>
          <w:rFonts w:ascii="Times New Roman" w:hAnsi="Times New Roman" w:cs="Times New Roman"/>
          <w:b/>
          <w:sz w:val="36"/>
          <w:szCs w:val="36"/>
        </w:rPr>
        <w:t>__</w:t>
      </w:r>
      <w:r>
        <w:rPr>
          <w:rFonts w:ascii="Times New Roman" w:hAnsi="Times New Roman" w:cs="Times New Roman"/>
          <w:b/>
          <w:sz w:val="36"/>
          <w:szCs w:val="36"/>
        </w:rPr>
        <w:t>_____________________</w:t>
      </w:r>
    </w:p>
    <w:p w:rsidR="00E75371" w:rsidRPr="00BF2F15" w:rsidRDefault="00E75371" w:rsidP="00E75371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Класс __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4</w:t>
      </w:r>
      <w:r w:rsidRPr="00BF2F15">
        <w:rPr>
          <w:rFonts w:ascii="Times New Roman" w:hAnsi="Times New Roman" w:cs="Times New Roman"/>
          <w:b/>
          <w:sz w:val="36"/>
          <w:szCs w:val="36"/>
        </w:rPr>
        <w:t>____________</w:t>
      </w:r>
      <w:r>
        <w:rPr>
          <w:rFonts w:ascii="Times New Roman" w:hAnsi="Times New Roman" w:cs="Times New Roman"/>
          <w:b/>
          <w:sz w:val="36"/>
          <w:szCs w:val="36"/>
        </w:rPr>
        <w:t>________________________________</w:t>
      </w:r>
    </w:p>
    <w:p w:rsidR="00E75371" w:rsidRPr="00BF2F15" w:rsidRDefault="00E75371" w:rsidP="00E75371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Школ</w:t>
      </w:r>
      <w:r w:rsidR="005E07C0">
        <w:rPr>
          <w:rFonts w:ascii="Times New Roman" w:hAnsi="Times New Roman" w:cs="Times New Roman"/>
          <w:b/>
          <w:sz w:val="36"/>
          <w:szCs w:val="36"/>
        </w:rPr>
        <w:t>а</w:t>
      </w:r>
      <w:r w:rsidR="005E07C0">
        <w:rPr>
          <w:rFonts w:ascii="Times New Roman" w:hAnsi="Times New Roman" w:cs="Times New Roman"/>
          <w:b/>
          <w:sz w:val="36"/>
          <w:szCs w:val="36"/>
          <w:u w:val="single"/>
        </w:rPr>
        <w:t xml:space="preserve"> МКОУ «Вачинская СОШ»                </w:t>
      </w:r>
      <w:r w:rsidRPr="00BF2F15">
        <w:rPr>
          <w:rFonts w:ascii="Times New Roman" w:hAnsi="Times New Roman" w:cs="Times New Roman"/>
          <w:b/>
          <w:sz w:val="36"/>
          <w:szCs w:val="36"/>
        </w:rPr>
        <w:t>_________</w:t>
      </w:r>
      <w:r w:rsidR="005E07C0">
        <w:rPr>
          <w:rFonts w:ascii="Times New Roman" w:hAnsi="Times New Roman" w:cs="Times New Roman"/>
          <w:b/>
          <w:sz w:val="36"/>
          <w:szCs w:val="36"/>
        </w:rPr>
        <w:t>____</w:t>
      </w:r>
    </w:p>
    <w:p w:rsidR="00E75371" w:rsidRPr="00F8264D" w:rsidRDefault="00E75371" w:rsidP="00E75371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Год заполнения _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2021</w:t>
      </w:r>
      <w:r w:rsidRPr="00BF2F15">
        <w:rPr>
          <w:rFonts w:ascii="Times New Roman" w:hAnsi="Times New Roman" w:cs="Times New Roman"/>
          <w:b/>
          <w:sz w:val="36"/>
          <w:szCs w:val="36"/>
        </w:rPr>
        <w:t>_______________________________</w:t>
      </w:r>
      <w:r>
        <w:rPr>
          <w:rFonts w:ascii="Times New Roman" w:hAnsi="Times New Roman" w:cs="Times New Roman"/>
          <w:b/>
          <w:sz w:val="36"/>
          <w:szCs w:val="36"/>
        </w:rPr>
        <w:t>_</w:t>
      </w:r>
    </w:p>
    <w:p w:rsidR="00E75371" w:rsidRDefault="00E75371" w:rsidP="00E75371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120" w:dyaOrig="8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34.5pt" o:ole="">
            <v:imagedata r:id="rId7" o:title=""/>
          </v:shape>
          <o:OLEObject Type="Embed" ProgID="Visio.Drawing.11" ShapeID="_x0000_i1025" DrawAspect="Content" ObjectID="_1680334548" r:id="rId8"/>
        </w:object>
      </w:r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5371" w:rsidRPr="008723E7" w:rsidRDefault="00E75371" w:rsidP="00E753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3E7">
        <w:rPr>
          <w:rFonts w:ascii="Times New Roman" w:hAnsi="Times New Roman" w:cs="Times New Roman"/>
          <w:b/>
          <w:sz w:val="36"/>
          <w:szCs w:val="36"/>
        </w:rPr>
        <w:t>Юный друг!</w:t>
      </w:r>
    </w:p>
    <w:p w:rsidR="00E75371" w:rsidRPr="008723E7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lastRenderedPageBreak/>
        <w:t>Посещая</w:t>
      </w:r>
      <w:r>
        <w:rPr>
          <w:rFonts w:ascii="Times New Roman" w:hAnsi="Times New Roman" w:cs="Times New Roman"/>
          <w:sz w:val="32"/>
          <w:szCs w:val="32"/>
        </w:rPr>
        <w:t xml:space="preserve"> памятные места и архитектурные </w:t>
      </w:r>
      <w:r w:rsidRPr="008723E7">
        <w:rPr>
          <w:rFonts w:ascii="Times New Roman" w:hAnsi="Times New Roman" w:cs="Times New Roman"/>
          <w:sz w:val="32"/>
          <w:szCs w:val="32"/>
        </w:rPr>
        <w:t>достоприме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чательности, знакомясь с историей и традициями родного края, открывая для себя мир музыки, театра, классического российского кинематографа, ты осознаешь свою этническую принадлежность, формируешь в себе важные личностные качества: гражданскую идентичность, патриотизм, уважение к Отечеству; приобщаешься к культурному наследию народов России и человечества; самос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тоятельно развиваешь эстетическое сознание через освоение художественного наследия народов России и мира, накопление личного творческого опыта.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Познание культурного богатства, созданного предшествующими поколениями, станет для тебя мотивацией к открытию мира прекрасного. Посещение спектаклей, концертов, музеев, встречи с деятелями искусства сформируют духовно-нравственную личность, а «Культурный дневник» поможет сохранить самые яркие воспо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минания и впечатлени</w:t>
      </w:r>
      <w:r>
        <w:rPr>
          <w:rFonts w:ascii="Times New Roman" w:hAnsi="Times New Roman" w:cs="Times New Roman"/>
          <w:sz w:val="32"/>
          <w:szCs w:val="32"/>
        </w:rPr>
        <w:t>я от соприкосновения с миром искусства.</w:t>
      </w: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ПАМЯТКА ПО ВЕДЕНИЮ</w:t>
      </w:r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КУЛЬТУРНОГО ДНЕВНИКА ШКОЛЬНИКА</w:t>
      </w:r>
    </w:p>
    <w:p w:rsidR="00E75371" w:rsidRDefault="00E75371" w:rsidP="00E7537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Культурный дневник школьника разделен по четырем направлениям.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раздел дневника включает систему заданий, таблицы, свободные рамки-паспарту для творческих работ. В него вносится информация о посещении школьником музеев, театров и других объектов культурного и природного наследия, об участии в интересных и значимых культурных событиях.</w:t>
      </w:r>
    </w:p>
    <w:p w:rsidR="00E75371" w:rsidRPr="0079758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1. История и культура родного края.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Знакомясь с достопримечательностями своего города (села, района, края), составь карту культурных и памятных мест, обозначая в таблице архитектурные достопримечательности, памятные места, музей, театры и т.п., чтобы составить себе маршрут знакомства с культурно-историческими объектами малой Родины. А затем, посещая эти объекты, фиксируй место посещения, название, дату и свои впечатления о музее, выставке, спектакле, концерте и т.д. В рубрике «Факты и впечатления от посещения культурного объекта» можешь разместить фотографии, рисунки, отзыв друга, родителей; вклеить афишу, билетик, флаер, заметку из СМИ и т.п. </w:t>
      </w:r>
    </w:p>
    <w:p w:rsidR="00E75371" w:rsidRPr="0079758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2. Культурное наследие моей страны.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Отправляясь в путешествие с родителями, туристической группой школьников, не забывай записывать свои впечатления об увиденном в дневник, место нахождения культурного объекта, его название; поделись впечатлениями или дай краткую культурно-историческую справку об архитектурных шедеврах, музеях, которые посетил, или святых и памятных местах. Сохрани на страницах своего дневника фотоотчет о путешествии или размести карту посещенных мест.</w:t>
      </w:r>
    </w:p>
    <w:p w:rsidR="00E75371" w:rsidRPr="0079758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3. Мировое культурное наследие.</w:t>
      </w:r>
    </w:p>
    <w:p w:rsidR="00E75371" w:rsidRPr="00552D0E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Мировая культура – это синтез лучших достижений всех национальных культур различных народов нашей планеты. И если у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тебя есть возможность увидеть шедевры мирового искусства или посетить виртуальную экскурсию, это обогатит твой духовный мир, расширит границы твоего познания прекрасного. Поделись своими </w:t>
      </w:r>
      <w:r>
        <w:rPr>
          <w:rFonts w:ascii="Times New Roman" w:hAnsi="Times New Roman" w:cs="Times New Roman"/>
          <w:sz w:val="32"/>
          <w:szCs w:val="32"/>
        </w:rPr>
        <w:lastRenderedPageBreak/>
        <w:t>чувствами на страницах дневника, собери дополнительные сведения о тех объектах мировой культуры, с которыми ты познакомился.</w:t>
      </w:r>
    </w:p>
    <w:p w:rsidR="00E75371" w:rsidRPr="00F36586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6586">
        <w:rPr>
          <w:rFonts w:ascii="Times New Roman" w:hAnsi="Times New Roman" w:cs="Times New Roman"/>
          <w:b/>
          <w:sz w:val="32"/>
          <w:szCs w:val="32"/>
        </w:rPr>
        <w:t>Раздел 4. Личный творческий опыт.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Посещай творческие объединения (кружки, студии, школы искусств, мастерские, клубы); развивай свои способности; участвуй в творческих конкурсах, фестивалях, выставках, концертах, театральных постановках и отмечай свои достижения в рубрике «Чем я горжусь и что меня радует». Размести в ней сканы грамот ии дипломов, заметки из СМИ, фотографии, отзывы о выступлениях, выставках, личные впечатления.</w:t>
      </w: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Pr="0008639C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639C">
        <w:rPr>
          <w:rFonts w:ascii="Times New Roman" w:hAnsi="Times New Roman" w:cs="Times New Roman"/>
          <w:b/>
          <w:sz w:val="32"/>
          <w:szCs w:val="32"/>
        </w:rPr>
        <w:t>Помни! Мир обогащает тебя культурным наследием поколений, а ты обогащаешь мир своим творчеством и духовным потенциалом.</w:t>
      </w:r>
    </w:p>
    <w:p w:rsidR="00E75371" w:rsidRPr="008723E7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E75371" w:rsidTr="005E07C0">
        <w:trPr>
          <w:trHeight w:val="4632"/>
        </w:trPr>
        <w:tc>
          <w:tcPr>
            <w:tcW w:w="4112" w:type="dxa"/>
          </w:tcPr>
          <w:p w:rsidR="00E75371" w:rsidRDefault="00E75371" w:rsidP="005E07C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75371" w:rsidRPr="00E523EB" w:rsidRDefault="00E75371" w:rsidP="005E07C0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1. ИСТОРИЯ</w:t>
            </w:r>
          </w:p>
          <w:p w:rsidR="00E75371" w:rsidRPr="00E523EB" w:rsidRDefault="00E75371" w:rsidP="005E07C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И КУЛЬТУРА РОДНОГО</w:t>
            </w:r>
          </w:p>
          <w:p w:rsidR="00E75371" w:rsidRPr="00E523EB" w:rsidRDefault="00E75371" w:rsidP="005E07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КРАЯ</w:t>
            </w:r>
          </w:p>
        </w:tc>
        <w:tc>
          <w:tcPr>
            <w:tcW w:w="6200" w:type="dxa"/>
          </w:tcPr>
          <w:p w:rsidR="00E75371" w:rsidRDefault="00E75371" w:rsidP="005E07C0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6" type="#_x0000_t75" style="width:291pt;height:228.75pt" o:ole="">
                  <v:imagedata r:id="rId9" o:title=""/>
                </v:shape>
                <o:OLEObject Type="Embed" ProgID="Visio.Drawing.11" ShapeID="_x0000_i1026" DrawAspect="Content" ObjectID="_1680334549" r:id="rId10"/>
              </w:object>
            </w:r>
          </w:p>
        </w:tc>
      </w:tr>
    </w:tbl>
    <w:p w:rsidR="00E75371" w:rsidRDefault="00E75371" w:rsidP="00E7537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75371" w:rsidRDefault="00E75371" w:rsidP="00E753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3EB">
        <w:rPr>
          <w:rFonts w:ascii="Times New Roman" w:hAnsi="Times New Roman" w:cs="Times New Roman"/>
          <w:b/>
          <w:sz w:val="32"/>
          <w:szCs w:val="32"/>
        </w:rPr>
        <w:t>Карта культурных и памятных мест малой Родины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E75371" w:rsidTr="005E07C0">
        <w:tc>
          <w:tcPr>
            <w:tcW w:w="2093" w:type="dxa"/>
            <w:vMerge w:val="restart"/>
          </w:tcPr>
          <w:p w:rsidR="00E75371" w:rsidRPr="00E523EB" w:rsidRDefault="00E75371" w:rsidP="005E07C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E75371" w:rsidRPr="00E523EB" w:rsidRDefault="00E75371" w:rsidP="005E07C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796" w:type="dxa"/>
          </w:tcPr>
          <w:p w:rsidR="00E75371" w:rsidRDefault="005E07C0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Памятник дважды герою Советского Союза </w:t>
            </w:r>
            <w:r w:rsidR="00E7537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Амет</w:t>
            </w:r>
            <w:r w:rsidR="005A6F41">
              <w:rPr>
                <w:rFonts w:ascii="Times New Roman" w:hAnsi="Times New Roman" w:cs="Times New Roman"/>
                <w:b/>
                <w:sz w:val="32"/>
                <w:szCs w:val="32"/>
              </w:rPr>
              <w:t>-Х</w:t>
            </w:r>
            <w:r w:rsidR="00E75371">
              <w:rPr>
                <w:rFonts w:ascii="Times New Roman" w:hAnsi="Times New Roman" w:cs="Times New Roman"/>
                <w:b/>
                <w:sz w:val="32"/>
                <w:szCs w:val="32"/>
              </w:rPr>
              <w:t>ану Султану</w:t>
            </w: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Памятник героям павшим в боях за родину</w:t>
            </w: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Мост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XVI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-го века</w:t>
            </w: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Святые</w:t>
            </w:r>
          </w:p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Мечеть</w:t>
            </w: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093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Учреждения культуры</w:t>
      </w: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Музеи</w:t>
            </w:r>
          </w:p>
        </w:tc>
        <w:tc>
          <w:tcPr>
            <w:tcW w:w="7654" w:type="dxa"/>
          </w:tcPr>
          <w:p w:rsidR="00E75371" w:rsidRPr="00A829FA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29FA">
              <w:rPr>
                <w:rFonts w:ascii="Times New Roman" w:hAnsi="Times New Roman" w:cs="Times New Roman"/>
                <w:sz w:val="32"/>
                <w:szCs w:val="32"/>
              </w:rPr>
              <w:t>Вачинский районный историко-краеведческий музей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Выставочные залы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Музей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Театры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Pr="00552D0E" w:rsidRDefault="00E75371" w:rsidP="005E07C0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52D0E">
              <w:rPr>
                <w:rFonts w:ascii="Times New Roman" w:hAnsi="Times New Roman" w:cs="Times New Roman"/>
                <w:sz w:val="32"/>
                <w:szCs w:val="32"/>
              </w:rPr>
              <w:t>Библиотеки</w:t>
            </w:r>
          </w:p>
        </w:tc>
        <w:tc>
          <w:tcPr>
            <w:tcW w:w="7654" w:type="dxa"/>
          </w:tcPr>
          <w:p w:rsidR="00E75371" w:rsidRPr="00A829FA" w:rsidRDefault="00E75371" w:rsidP="005E07C0">
            <w:pPr>
              <w:spacing w:line="420" w:lineRule="atLeast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</w:pPr>
            <w:r w:rsidRPr="00A829FA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  <w:t>Централизованная Библиотечная Система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Pr="00A829FA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29FA">
              <w:rPr>
                <w:rFonts w:ascii="Times New Roman" w:hAnsi="Times New Roman" w:cs="Times New Roman"/>
                <w:sz w:val="32"/>
                <w:szCs w:val="32"/>
              </w:rPr>
              <w:t>Селения Вачи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Pr="00A829FA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A829FA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A829FA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Культурные центры</w:t>
            </w:r>
          </w:p>
        </w:tc>
        <w:tc>
          <w:tcPr>
            <w:tcW w:w="7654" w:type="dxa"/>
          </w:tcPr>
          <w:p w:rsidR="00E75371" w:rsidRPr="001A3BA6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3BA6">
              <w:rPr>
                <w:sz w:val="32"/>
                <w:szCs w:val="32"/>
              </w:rPr>
              <w:t>Культурно межпоселенческий районный</w:t>
            </w:r>
            <w:r>
              <w:rPr>
                <w:sz w:val="32"/>
                <w:szCs w:val="32"/>
              </w:rPr>
              <w:t xml:space="preserve"> культурно-</w:t>
            </w:r>
            <w:r>
              <w:t xml:space="preserve"> 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Pr="001A3BA6" w:rsidRDefault="00E75371" w:rsidP="005E07C0">
            <w:pPr>
              <w:spacing w:line="408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досуговый центр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Музыкальные залы (филармония, концертные площадки)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Творческие коллективы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Pr="00552D0E" w:rsidRDefault="00E75371" w:rsidP="005E07C0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Киноцентры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E75371" w:rsidTr="005E07C0">
        <w:trPr>
          <w:trHeight w:val="4632"/>
        </w:trPr>
        <w:tc>
          <w:tcPr>
            <w:tcW w:w="4112" w:type="dxa"/>
          </w:tcPr>
          <w:p w:rsidR="00E75371" w:rsidRDefault="00E75371" w:rsidP="005E07C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75371" w:rsidRPr="00E523EB" w:rsidRDefault="00E75371" w:rsidP="005E07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Посещение культурно-исторических мест</w:t>
            </w:r>
          </w:p>
        </w:tc>
        <w:tc>
          <w:tcPr>
            <w:tcW w:w="6200" w:type="dxa"/>
          </w:tcPr>
          <w:p w:rsidR="00E75371" w:rsidRDefault="00E75371" w:rsidP="005E07C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7" type="#_x0000_t75" style="width:292.5pt;height:228.75pt" o:ole="">
                  <v:imagedata r:id="rId11" o:title=""/>
                </v:shape>
                <o:OLEObject Type="Embed" ProgID="Visio.Drawing.11" ShapeID="_x0000_i1027" DrawAspect="Content" ObjectID="_1680334550" r:id="rId12"/>
              </w:object>
            </w:r>
          </w:p>
        </w:tc>
      </w:tr>
    </w:tbl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75371" w:rsidTr="005E07C0">
        <w:trPr>
          <w:trHeight w:val="744"/>
        </w:trPr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29FA">
              <w:rPr>
                <w:rFonts w:ascii="Times New Roman" w:hAnsi="Times New Roman" w:cs="Times New Roman"/>
                <w:sz w:val="32"/>
                <w:szCs w:val="32"/>
              </w:rPr>
              <w:t>Вачинский районный историко-краеведческий музей</w:t>
            </w:r>
          </w:p>
        </w:tc>
      </w:tr>
      <w:tr w:rsidR="00E75371" w:rsidTr="005E07C0">
        <w:trPr>
          <w:trHeight w:val="698"/>
        </w:trPr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rPr>
          <w:trHeight w:val="832"/>
        </w:trPr>
        <w:tc>
          <w:tcPr>
            <w:tcW w:w="2235" w:type="dxa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75371" w:rsidRPr="00237DCE" w:rsidRDefault="005A6F4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E75371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  <w:r w:rsidR="00E75371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.</w:t>
            </w:r>
            <w:r w:rsidR="00E75371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75371" w:rsidRPr="00237DCE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Экскурсия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музей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Pr="00552D0E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75371" w:rsidRPr="00237DCE" w:rsidRDefault="00E75371" w:rsidP="005E07C0">
            <w:pPr>
              <w:spacing w:line="408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37DCE">
              <w:rPr>
                <w:rFonts w:ascii="Helvetica" w:hAnsi="Helvetica"/>
                <w:color w:val="333333"/>
                <w:sz w:val="32"/>
                <w:szCs w:val="32"/>
              </w:rPr>
              <w:t xml:space="preserve">Поход в музей оставил в моей голове 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Pr="00EF0EED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Pr="00237DCE" w:rsidRDefault="00E75371" w:rsidP="005E07C0">
            <w:pPr>
              <w:spacing w:line="408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37DCE">
              <w:rPr>
                <w:rFonts w:ascii="Helvetica" w:hAnsi="Helvetica"/>
                <w:color w:val="333333"/>
                <w:sz w:val="32"/>
                <w:szCs w:val="32"/>
              </w:rPr>
              <w:t xml:space="preserve">неизгладимое приятное впечатление о 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Pr="00237DCE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Pr="00237DCE" w:rsidRDefault="00E75371" w:rsidP="005E07C0">
            <w:pPr>
              <w:spacing w:line="408" w:lineRule="auto"/>
              <w:rPr>
                <w:rFonts w:cs="Times New Roman"/>
                <w:sz w:val="32"/>
                <w:szCs w:val="32"/>
              </w:rPr>
            </w:pPr>
            <w:r w:rsidRPr="00237DCE">
              <w:rPr>
                <w:rFonts w:ascii="Helvetica" w:hAnsi="Helvetica"/>
                <w:color w:val="333333"/>
                <w:sz w:val="32"/>
                <w:szCs w:val="32"/>
              </w:rPr>
              <w:t xml:space="preserve">прошлой жизни. 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Pr="00237DCE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Pr="00237DCE" w:rsidRDefault="00E75371" w:rsidP="005E07C0">
            <w:pPr>
              <w:spacing w:line="408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237DCE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237DCE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237DCE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75371" w:rsidTr="005E07C0">
        <w:trPr>
          <w:trHeight w:val="12745"/>
        </w:trPr>
        <w:tc>
          <w:tcPr>
            <w:tcW w:w="9889" w:type="dxa"/>
          </w:tcPr>
          <w:p w:rsidR="00E75371" w:rsidRPr="00FB3C7B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rFonts w:ascii="Helvetica" w:hAnsi="Helvetica"/>
                <w:b/>
                <w:color w:val="333333"/>
              </w:rPr>
            </w:pPr>
            <w:r w:rsidRPr="00FB3C7B">
              <w:rPr>
                <w:rFonts w:ascii="Helvetica" w:hAnsi="Helvetica"/>
                <w:b/>
                <w:color w:val="333333"/>
              </w:rPr>
              <w:t>Однажды наш классный руководитель решила устроить нам экскурсию в наш государственный краеведческий музей, расположенный в самом центре нашего города. Я и мои друзья-одноклассники думали, что будет очень скучно, но когда мы туда попали, то были приятно удивлены, как там красиво.</w:t>
            </w:r>
          </w:p>
          <w:p w:rsidR="00E75371" w:rsidRPr="00FB3C7B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rFonts w:ascii="Helvetica" w:hAnsi="Helvetica"/>
                <w:b/>
                <w:color w:val="333333"/>
              </w:rPr>
            </w:pPr>
            <w:r w:rsidRPr="00FB3C7B">
              <w:rPr>
                <w:rFonts w:ascii="Helvetica" w:hAnsi="Helvetica"/>
                <w:b/>
                <w:color w:val="333333"/>
              </w:rPr>
              <w:t>Экскурсоводом была молодая симпатичная женщина с красивым голосом. Она очень много рассказала интересных событий и фактов из прошлой жизни наших предков.</w:t>
            </w:r>
          </w:p>
          <w:p w:rsidR="00E75371" w:rsidRPr="00FB3C7B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rFonts w:asciiTheme="minorHAnsi" w:hAnsiTheme="minorHAnsi"/>
                <w:b/>
                <w:color w:val="333333"/>
              </w:rPr>
            </w:pPr>
            <w:r w:rsidRPr="00FB3C7B">
              <w:rPr>
                <w:rFonts w:ascii="Helvetica" w:hAnsi="Helvetica"/>
                <w:b/>
                <w:color w:val="333333"/>
              </w:rPr>
              <w:t>В музее было несколько залов, в каждом из которых находились картины, стулья, столики, одежда из разных периодов времени нашей истории. Мне очень понравилось старинное оружие и кинжалы, которые были украшены старинными камнями. В музее все экспонаты удобно расставлены, у каждого есть табличка с названием, а у некоторых даже своя история.</w:t>
            </w:r>
          </w:p>
          <w:p w:rsidR="00E75371" w:rsidRPr="00FB3C7B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rFonts w:asciiTheme="minorHAnsi" w:hAnsiTheme="minorHAnsi"/>
                <w:color w:val="333333"/>
              </w:rPr>
            </w:pPr>
            <w:r w:rsidRPr="00FB3C7B">
              <w:rPr>
                <w:rFonts w:ascii="Helvetica" w:hAnsi="Helvetica"/>
                <w:b/>
                <w:color w:val="333333"/>
              </w:rPr>
              <w:t>После такого, как экскурсовод провел нас по всем залам и рассказал про музей все, что хотел, нам разрешили самостоятельно побродить по нему. Я очень близко мог рассмотреть древние орудия труда, рыцарские доспехи, глиняные кувшины, чучела птиц и зверей. Все эти экспозиции были как будто живые, просто казалось, что время немного замерло.</w:t>
            </w:r>
          </w:p>
          <w:p w:rsidR="00E75371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4667250" cy="3401085"/>
                  <wp:effectExtent l="19050" t="0" r="0" b="0"/>
                  <wp:docPr id="3" name="Рисунок 20" descr="https://sun9-26.userapi.com/impg/PihyFm-f72skpzNriJlf5lk7LWWxFb8rl6VTZg/3etPLwrXfWI.jpg?size=1080x921&amp;quality=96&amp;sign=b0de0cfd2f537f5018fdbec0e454417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26.userapi.com/impg/PihyFm-f72skpzNriJlf5lk7LWWxFb8rl6VTZg/3etPLwrXfWI.jpg?size=1080x921&amp;quality=96&amp;sign=b0de0cfd2f537f5018fdbec0e454417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333" cy="3422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371" w:rsidRPr="00FB3C7B" w:rsidRDefault="00E75371" w:rsidP="005E07C0">
            <w:pPr>
              <w:pStyle w:val="ab"/>
              <w:shd w:val="clear" w:color="auto" w:fill="FFFFFF"/>
              <w:spacing w:before="0" w:beforeAutospacing="0" w:after="375" w:afterAutospacing="0"/>
              <w:rPr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75371" w:rsidTr="005E07C0">
        <w:trPr>
          <w:trHeight w:val="744"/>
        </w:trPr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75371" w:rsidRPr="001A3BA6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32"/>
                <w:szCs w:val="32"/>
                <w:shd w:val="clear" w:color="auto" w:fill="FFFFFF"/>
              </w:rPr>
              <w:t xml:space="preserve">Аллея героев </w:t>
            </w:r>
          </w:p>
        </w:tc>
      </w:tr>
      <w:tr w:rsidR="00E75371" w:rsidTr="005E07C0">
        <w:trPr>
          <w:trHeight w:val="698"/>
        </w:trPr>
        <w:tc>
          <w:tcPr>
            <w:tcW w:w="2235" w:type="dxa"/>
            <w:vMerge/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75371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rPr>
          <w:trHeight w:val="832"/>
        </w:trPr>
        <w:tc>
          <w:tcPr>
            <w:tcW w:w="2235" w:type="dxa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22.03.2021</w:t>
            </w: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75371" w:rsidRDefault="00CB7712" w:rsidP="00CB7712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Вахта памяти</w:t>
            </w: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Default="00E75371" w:rsidP="005E07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 w:val="restart"/>
          </w:tcPr>
          <w:p w:rsidR="00E75371" w:rsidRPr="00552D0E" w:rsidRDefault="00E75371" w:rsidP="005E07C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rPr>
          <w:trHeight w:val="803"/>
        </w:trPr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371" w:rsidTr="005E07C0">
        <w:tc>
          <w:tcPr>
            <w:tcW w:w="2235" w:type="dxa"/>
            <w:vMerge/>
          </w:tcPr>
          <w:p w:rsidR="00E75371" w:rsidRPr="009B714C" w:rsidRDefault="00E75371" w:rsidP="005E07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75371" w:rsidRDefault="00E75371" w:rsidP="005E07C0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371" w:rsidRDefault="00E75371" w:rsidP="00E7537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E75371" w:rsidRDefault="00E75371" w:rsidP="00E753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75371" w:rsidTr="005E07C0">
        <w:trPr>
          <w:trHeight w:val="13182"/>
        </w:trPr>
        <w:tc>
          <w:tcPr>
            <w:tcW w:w="9889" w:type="dxa"/>
          </w:tcPr>
          <w:p w:rsidR="00CB7712" w:rsidRDefault="00CB7712" w:rsidP="005E07C0">
            <w:pPr>
              <w:rPr>
                <w:noProof/>
              </w:rPr>
            </w:pPr>
          </w:p>
          <w:p w:rsidR="00CB7712" w:rsidRDefault="00CB7712" w:rsidP="005E07C0">
            <w:pPr>
              <w:rPr>
                <w:noProof/>
              </w:rPr>
            </w:pPr>
          </w:p>
          <w:p w:rsidR="00E75371" w:rsidRDefault="00CB7712" w:rsidP="005E07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5398411" cy="3562350"/>
                  <wp:effectExtent l="19050" t="0" r="0" b="0"/>
                  <wp:docPr id="11" name="Рисунок 11" descr="https://sun9-37.userapi.com/impg/LF-S_lKwIKVoKb76jQyunPGdH_b-n-m6SzJTuw/ArsIkpXZd0U.jpg?size=1080x810&amp;quality=96&amp;sign=e389627e9b77442451e9ba4320e72d1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37.userapi.com/impg/LF-S_lKwIKVoKb76jQyunPGdH_b-n-m6SzJTuw/ArsIkpXZd0U.jpg?size=1080x810&amp;quality=96&amp;sign=e389627e9b77442451e9ba4320e72d1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029" cy="3562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E75371">
              <w:rPr>
                <w:noProof/>
              </w:rPr>
              <w:drawing>
                <wp:inline distT="0" distB="0" distL="0" distR="0">
                  <wp:extent cx="5437198" cy="3933825"/>
                  <wp:effectExtent l="19050" t="0" r="0" b="0"/>
                  <wp:docPr id="4" name="Рисунок 17" descr="http://storage.inovaco.ru/media/cache/24/d0/0b/14/fe/c4/24d00b14fec4c2b53abb356c12a49c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torage.inovaco.ru/media/cache/24/d0/0b/14/fe/c4/24d00b14fec4c2b53abb356c12a49c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829" cy="393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371" w:rsidRDefault="00E75371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CB7712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CB7712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8"/>
        <w:gridCol w:w="5547"/>
      </w:tblGrid>
      <w:tr w:rsidR="007B46D1" w:rsidTr="00E32676">
        <w:trPr>
          <w:trHeight w:val="4487"/>
        </w:trPr>
        <w:tc>
          <w:tcPr>
            <w:tcW w:w="4868" w:type="dxa"/>
          </w:tcPr>
          <w:p w:rsidR="007B46D1" w:rsidRDefault="007B46D1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B46D1" w:rsidRDefault="007B46D1" w:rsidP="007B46D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2. КУЛЬТУРНОЕ НАСЛЕДИЕ МОЕЙ</w:t>
            </w:r>
          </w:p>
          <w:p w:rsidR="007B46D1" w:rsidRPr="00E523EB" w:rsidRDefault="007B46D1" w:rsidP="007B46D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СТРАНЫ</w:t>
            </w:r>
          </w:p>
        </w:tc>
        <w:tc>
          <w:tcPr>
            <w:tcW w:w="5547" w:type="dxa"/>
          </w:tcPr>
          <w:p w:rsidR="00E32676" w:rsidRDefault="00E32676" w:rsidP="00F17883">
            <w:pPr>
              <w:jc w:val="right"/>
            </w:pPr>
          </w:p>
          <w:p w:rsidR="007B46D1" w:rsidRDefault="00E32676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28" type="#_x0000_t75" style="width:264pt;height:206.25pt" o:ole="">
                  <v:imagedata r:id="rId16" o:title=""/>
                </v:shape>
                <o:OLEObject Type="Embed" ProgID="Visio.Drawing.11" ShapeID="_x0000_i1028" DrawAspect="Content" ObjectID="_1680334551" r:id="rId17"/>
              </w:object>
            </w: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32676" w:rsidTr="00F17883">
        <w:trPr>
          <w:trHeight w:val="744"/>
        </w:trPr>
        <w:tc>
          <w:tcPr>
            <w:tcW w:w="2235" w:type="dxa"/>
            <w:vMerge w:val="restart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744"/>
        </w:trPr>
        <w:tc>
          <w:tcPr>
            <w:tcW w:w="2235" w:type="dxa"/>
            <w:vMerge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4"/>
        </w:trPr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94"/>
        </w:trPr>
        <w:tc>
          <w:tcPr>
            <w:tcW w:w="2235" w:type="dxa"/>
            <w:vMerge/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832"/>
        </w:trPr>
        <w:tc>
          <w:tcPr>
            <w:tcW w:w="2235" w:type="dxa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Default="00E3267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Pr="00552D0E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92"/>
        </w:trPr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32676" w:rsidTr="00F17883">
        <w:trPr>
          <w:trHeight w:val="12745"/>
        </w:trPr>
        <w:tc>
          <w:tcPr>
            <w:tcW w:w="9889" w:type="dxa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C6F3A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7D6098" w:rsidTr="007D6098">
        <w:trPr>
          <w:trHeight w:val="2958"/>
        </w:trPr>
        <w:tc>
          <w:tcPr>
            <w:tcW w:w="4253" w:type="dxa"/>
          </w:tcPr>
          <w:p w:rsidR="007D6098" w:rsidRDefault="007D6098" w:rsidP="009566F7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3. МИРОВОЕ</w:t>
            </w: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КУЛЬТУРНОЕ</w:t>
            </w:r>
          </w:p>
          <w:p w:rsidR="007D6098" w:rsidRPr="00E523EB" w:rsidRDefault="007D6098" w:rsidP="007D609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НАСЛЕДИЕ</w:t>
            </w:r>
          </w:p>
        </w:tc>
        <w:tc>
          <w:tcPr>
            <w:tcW w:w="6162" w:type="dxa"/>
          </w:tcPr>
          <w:p w:rsidR="007D6098" w:rsidRDefault="007D6098" w:rsidP="00F17883">
            <w:pPr>
              <w:jc w:val="right"/>
            </w:pPr>
          </w:p>
          <w:p w:rsid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7D6098" w:rsidRP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Культура – это сотвореннаячеловеком материальная и духовная средаобитания, всё то, что способствует возвышению человека и гуманизации общества.</w:t>
            </w:r>
          </w:p>
          <w:p w:rsidR="007D6098" w:rsidRDefault="007D6098" w:rsidP="007D6098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«Декларация прав культуры»</w:t>
            </w:r>
          </w:p>
        </w:tc>
      </w:tr>
    </w:tbl>
    <w:p w:rsidR="00FC6F3A" w:rsidRDefault="00FC6F3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29" type="#_x0000_t75" style="width:405.75pt;height:573.75pt" o:ole="">
            <v:imagedata r:id="rId18" o:title=""/>
          </v:shape>
          <o:OLEObject Type="Embed" ProgID="Visio.Drawing.11" ShapeID="_x0000_i1029" DrawAspect="Content" ObjectID="_1680334552" r:id="rId19"/>
        </w:object>
      </w: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0" type="#_x0000_t75" style="width:499.5pt;height:706.5pt" o:ole="">
            <v:imagedata r:id="rId20" o:title=""/>
          </v:shape>
          <o:OLEObject Type="Embed" ProgID="Visio.Drawing.11" ShapeID="_x0000_i1030" DrawAspect="Content" ObjectID="_1680334553" r:id="rId21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1" type="#_x0000_t75" style="width:499.5pt;height:706.5pt" o:ole="">
            <v:imagedata r:id="rId20" o:title=""/>
          </v:shape>
          <o:OLEObject Type="Embed" ProgID="Visio.Drawing.11" ShapeID="_x0000_i1031" DrawAspect="Content" ObjectID="_1680334554" r:id="rId22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2" type="#_x0000_t75" style="width:499.5pt;height:706.5pt" o:ole="">
            <v:imagedata r:id="rId20" o:title=""/>
          </v:shape>
          <o:OLEObject Type="Embed" ProgID="Visio.Drawing.11" ShapeID="_x0000_i1032" DrawAspect="Content" ObjectID="_1680334555" r:id="rId23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3" type="#_x0000_t75" style="width:499.5pt;height:706.5pt" o:ole="">
            <v:imagedata r:id="rId20" o:title=""/>
          </v:shape>
          <o:OLEObject Type="Embed" ProgID="Visio.Drawing.11" ShapeID="_x0000_i1033" DrawAspect="Content" ObjectID="_1680334556" r:id="rId24"/>
        </w:object>
      </w:r>
    </w:p>
    <w:p w:rsidR="00F17883" w:rsidRDefault="00F17883" w:rsidP="00F76D3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F17883" w:rsidTr="00F17883">
        <w:trPr>
          <w:trHeight w:val="4811"/>
        </w:trPr>
        <w:tc>
          <w:tcPr>
            <w:tcW w:w="4253" w:type="dxa"/>
          </w:tcPr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4. ЛИЧНЫЙ</w:t>
            </w: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ТВОРЧЕСКИЙ</w:t>
            </w:r>
          </w:p>
          <w:p w:rsidR="00F17883" w:rsidRPr="00E523EB" w:rsidRDefault="00F17883" w:rsidP="00F178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ОПЫТ</w:t>
            </w:r>
          </w:p>
        </w:tc>
        <w:tc>
          <w:tcPr>
            <w:tcW w:w="6162" w:type="dxa"/>
          </w:tcPr>
          <w:p w:rsidR="00F17883" w:rsidRDefault="00F17883" w:rsidP="00F17883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F17883" w:rsidRDefault="00F17883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34" type="#_x0000_t75" style="width:288.75pt;height:215.25pt" o:ole="">
                  <v:imagedata r:id="rId25" o:title=""/>
                </v:shape>
                <o:OLEObject Type="Embed" ProgID="Visio.Drawing.11" ShapeID="_x0000_i1034" DrawAspect="Content" ObjectID="_1680334557" r:id="rId26"/>
              </w:object>
            </w:r>
          </w:p>
        </w:tc>
      </w:tr>
    </w:tbl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Посещение творческих объединений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(кружков, студий, школ, центров, мастерских, клубов)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118"/>
        <w:gridCol w:w="2800"/>
      </w:tblGrid>
      <w:tr w:rsidR="00F17883" w:rsidRPr="00F17883" w:rsidTr="00F17883">
        <w:tc>
          <w:tcPr>
            <w:tcW w:w="3936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Название творческого объединения</w:t>
            </w:r>
          </w:p>
        </w:tc>
        <w:tc>
          <w:tcPr>
            <w:tcW w:w="3118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Расписание</w:t>
            </w:r>
          </w:p>
        </w:tc>
        <w:tc>
          <w:tcPr>
            <w:tcW w:w="2800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Художественный руководитель</w:t>
            </w: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17883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C76AE9">
        <w:tc>
          <w:tcPr>
            <w:tcW w:w="20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F3326E">
        <w:tc>
          <w:tcPr>
            <w:tcW w:w="20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2A31D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2A31DA" w:rsidRDefault="002A31D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A31DA" w:rsidTr="005E5528">
        <w:trPr>
          <w:trHeight w:val="13743"/>
        </w:trPr>
        <w:tc>
          <w:tcPr>
            <w:tcW w:w="9854" w:type="dxa"/>
          </w:tcPr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31DA" w:rsidRDefault="005E5528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Словарик по культурологии и искусству</w:t>
      </w:r>
    </w:p>
    <w:p w:rsidR="005E5528" w:rsidRPr="00650A9C" w:rsidRDefault="00650A9C" w:rsidP="000C799D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9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</w:t>
      </w:r>
      <w:r w:rsidR="00F3326E" w:rsidRPr="000C799D">
        <w:rPr>
          <w:rFonts w:ascii="Times New Roman" w:hAnsi="Times New Roman" w:cs="Times New Roman"/>
          <w:b/>
          <w:sz w:val="28"/>
          <w:szCs w:val="28"/>
        </w:rPr>
        <w:t>т</w:t>
      </w:r>
      <w:r w:rsidR="00F3326E" w:rsidRPr="00650A9C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</w:t>
      </w:r>
      <w:r w:rsidR="00F3326E" w:rsidRP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 </w:t>
      </w:r>
      <w:r w:rsidR="00F3326E" w:rsidRPr="00A133F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лат</w:t>
      </w:r>
      <w:r w:rsidR="00F3326E" w:rsidRPr="00650A9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autor)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r w:rsidR="00F3326E" w:rsidRPr="00650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ворец чего-нибудь, составитель, создатель какого-нибудь научного, литературного, художественного произведения, проекта, изобретения.</w:t>
      </w:r>
    </w:p>
    <w:p w:rsidR="00F3326E" w:rsidRPr="00650A9C" w:rsidRDefault="00F3326E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Артефакт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(</w:t>
      </w:r>
      <w:hyperlink r:id="rId27" w:tooltip="Латинский язык" w:history="1">
        <w:r w:rsidRPr="000C799D">
          <w:rPr>
            <w:rStyle w:val="aa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лат.</w:t>
        </w:r>
      </w:hyperlink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artefactum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от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искусственно +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factus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сделанный)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обычном понимании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любой искусственно созданный объект, продукт человеческой деятельности. </w:t>
      </w:r>
      <w:r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культурологи – носитель социально-культурной информации, жизненно-смысловых значений, средство коммуникации; предмет культуры в трёх основных сферах её бытия: культура материальная, духовная, человеческих отношений.</w:t>
      </w:r>
    </w:p>
    <w:p w:rsidR="00F3326E" w:rsidRPr="00650A9C" w:rsidRDefault="000C799D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Археоло</w:t>
      </w:r>
      <w:r w:rsidRPr="00650A9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гия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 греч. archaios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древний и logos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учение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 w:rsidR="00F3326E" w:rsidRPr="00650A9C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аука о древностях, изучение быта и культуры древних народов по дошедшим до нас вещественным памятникам.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Архитекту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ра,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или зо́дчество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 Архитектура непременно создает материально организованную среду, необходимую людям для их жизни и деятельности, в соответствии с их устремлениями, а также современными техническими возможностями и эстетическими воззрениями. В архитектуре взаимосвязаны функциональные (назначение, польза), технические (прочность, долговечность) и эстетические (красота) свойства объектов.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Бале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(фр. ballet, от итал. ballare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танцевать)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вид сценического искусства; спектакль, содержание которого воплощается в музыкально-хореографических образах.</w:t>
      </w:r>
    </w:p>
    <w:p w:rsidR="00650A9C" w:rsidRDefault="00650A9C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Век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мера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культурологической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период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изации истории человечества на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основе достижения им определенного уровня развития основ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культуры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каменный 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бронзовый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железный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т. д.</w:t>
      </w:r>
    </w:p>
    <w:p w:rsidR="000473AB" w:rsidRPr="00A133F0" w:rsidRDefault="005529C0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8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Вернисаж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(французский verniss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age, буквально покрытие лаком)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торжественное открытие выставки. Название происходит от обычая покрывать картины лаком перед открытием выставки.</w:t>
      </w:r>
    </w:p>
    <w:p w:rsidR="000473AB" w:rsidRPr="00A133F0" w:rsidRDefault="005529C0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9" w:history="1">
        <w:r w:rsidR="000473AB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Выставка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заранее запланированное мероприятие, публичная демонстрация произведений искусства, изделий промышленности, продуктов сельского хозяйства, и др. объектов.</w:t>
      </w:r>
    </w:p>
    <w:p w:rsid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0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Геральдика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(на средневековой латыни he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raldus глашатай), гербоведение,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историческая дисциплина, изучающая гербы (государств, городов, родов, фамилий)</w:t>
      </w:r>
    </w:p>
    <w:p w:rsidR="000473AB" w:rsidRPr="00A133F0" w:rsidRDefault="000473AB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Живопись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–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вид изобразительного искусства, произведения которого создаются с помощью красок, наносимых на какую-либо твердую поверхность. 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Живопись важное средство художественного отражения и истолкования дейст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-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вительности, воздействия на мысли и </w:t>
      </w:r>
      <w:hyperlink r:id="rId31" w:history="1">
        <w:r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</w:rPr>
          <w:t>чувства</w:t>
        </w:r>
      </w:hyperlink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зрителей.</w:t>
      </w:r>
    </w:p>
    <w:p w:rsidR="000473AB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2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Искусство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форма творчества, способ духовной самореализации человека посредством чувственно выразительных средств (звука, пластики тела, рисунка, слова, цвета, света, природного материала и т.д.).</w:t>
      </w:r>
    </w:p>
    <w:p w:rsidR="000473AB" w:rsidRPr="00A133F0" w:rsidRDefault="00A133F0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Кинематограф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отгреч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</w:t>
      </w:r>
      <w:hyperlink r:id="rId33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род</w:t>
        </w:r>
      </w:hyperlink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kinematos</w:t>
      </w:r>
      <w:hyperlink r:id="rId34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движение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...</w:t>
      </w:r>
      <w:hyperlink r:id="rId35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граф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br/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первоначальноназваниеаппаратадлясъемкинакинопленкудвижущихсяобъектовидляпоследующеговоспроизведенияполучаемыхснимковпутемпроецированияихна</w:t>
      </w:r>
      <w:hyperlink r:id="rId36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экран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 З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релище(атакже</w:t>
      </w:r>
      <w:hyperlink r:id="rId37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система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егоорганизации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основанноенаиспользованиикинотехническойаппаратуры.</w:t>
      </w:r>
    </w:p>
    <w:p w:rsidR="000473AB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8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латинского classi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cus образцовый, первоклассный)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образцовые, выдающиеся, общепризнанные произведения литературы и искусства, имеющие непреходящую ценность для национальной и мировой культуры.</w:t>
      </w:r>
    </w:p>
    <w:p w:rsidR="000473AB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9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Классицизм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лат. classicus образцовый)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стиль и направление в литературе и искусстве 17 нач. 19 в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в., обратившиеся к античному наследию как к норме и идеальному образцу. Классицизм сложился в 17 в. во Франции. </w:t>
      </w:r>
    </w:p>
    <w:p w:rsidR="000473AB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0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Культура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(лат. cultura)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овокупность человеческих достижений в подчинении природы, в технике, образовании, общественном строе. </w:t>
      </w:r>
    </w:p>
    <w:p w:rsidR="00845048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1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Музей</w:t>
        </w:r>
      </w:hyperlink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греческого museion, храм муз)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научно-исследовательское и научно-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просветительское учреждение, осуществляющее хранение, изучение и популяризацию памятников истории, материальной и духовной культуры.</w:t>
      </w:r>
    </w:p>
    <w:p w:rsidR="00845048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2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Музыка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(греческое musike, буквально искусство муз)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вид искусства, в котором средством воплощения художественных образов служат определенным образом организованные музыкальные звуки. </w:t>
      </w:r>
    </w:p>
    <w:p w:rsidR="00084534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3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Опера</w:t>
        </w:r>
      </w:hyperlink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итал. opera букв. сочинение)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музыкально театральное произведение, основанное на синтезе слова, сценического действия и музыки. Возникла в Италии на рубеже 16 и 17 вв.</w:t>
      </w:r>
    </w:p>
    <w:p w:rsidR="00084534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hyperlink r:id="rId44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Праздник</w:t>
        </w:r>
      </w:hyperlink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противопоставленный будням (повседневности) отрезок времени, характеризующийся радостью и торжеством, выделенный в потоке времени в память, или в честь кого-либо или чего-либо.</w:t>
      </w:r>
    </w:p>
    <w:p w:rsidR="000473AB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5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Реставрация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лат.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restauratio восстановление)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осстановление в пер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воначальном виде чего-либо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попорченного, обветшалого (преимущественно произведений искусства).</w:t>
      </w:r>
    </w:p>
    <w:p w:rsidR="00084534" w:rsidRPr="00A133F0" w:rsidRDefault="005529C0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6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Театр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theatron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место для зрелищ зрелище) – 1) род искусства, специфическим средством выражения которого является сценическое действие, возникающее в проце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ссе игры актера перед публикой.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2) здание, где проходят театральные представления; 3) представление, спектакль.</w:t>
      </w:r>
    </w:p>
    <w:p w:rsidR="00084534" w:rsidRPr="00A133F0" w:rsidRDefault="005529C0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hyperlink r:id="rId47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Фестиваль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фр. Festival, от лат. festuvus веселый, праздничный) –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б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ольшое торжественное музыкальное празднество.</w:t>
      </w:r>
    </w:p>
    <w:p w:rsidR="000473AB" w:rsidRPr="00A133F0" w:rsidRDefault="005529C0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8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Филармония</w:t>
        </w:r>
      </w:hyperlink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греч. philos дру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г и harmonia гармония, музыка)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1) Музыкальное общество, учреждение, ставящее себе задачей организацию концертов и про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паганду музыкального искусства. </w:t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2) Концертный зал, в котором проходят концерты, организованные этим учреждением.</w:t>
      </w:r>
    </w:p>
    <w:p w:rsidR="00E31667" w:rsidRPr="00A133F0" w:rsidRDefault="005529C0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9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Фольклор</w:t>
        </w:r>
      </w:hyperlink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англ. 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Folklore – народная мудрость)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</w:t>
      </w:r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итературные произведения, созданные народ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ом; устное народное творчество.</w:t>
      </w:r>
    </w:p>
    <w:p w:rsidR="00A133F0" w:rsidRPr="00A133F0" w:rsidRDefault="005529C0" w:rsidP="000473AB">
      <w:pPr>
        <w:spacing w:after="0" w:line="240" w:lineRule="auto"/>
        <w:ind w:firstLine="708"/>
        <w:jc w:val="both"/>
        <w:rPr>
          <w:rStyle w:val="sem"/>
          <w:color w:val="212529"/>
          <w:shd w:val="clear" w:color="auto" w:fill="FFFFFF"/>
        </w:rPr>
      </w:pPr>
      <w:hyperlink r:id="rId50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Эстетика</w:t>
        </w:r>
      </w:hyperlink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aisthetikos чувствующий, чувственный)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дисциплина, изучающая природу всего многообразия выразительных форм окружающего мира, их строение и модификацию.</w:t>
      </w:r>
    </w:p>
    <w:sectPr w:rsidR="00A133F0" w:rsidRPr="00A133F0" w:rsidSect="00EB0560">
      <w:footerReference w:type="default" r:id="rId51"/>
      <w:pgSz w:w="11906" w:h="16838"/>
      <w:pgMar w:top="680" w:right="1134" w:bottom="82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C0" w:rsidRDefault="005529C0" w:rsidP="00E523EB">
      <w:pPr>
        <w:spacing w:after="0" w:line="240" w:lineRule="auto"/>
      </w:pPr>
      <w:r>
        <w:separator/>
      </w:r>
    </w:p>
  </w:endnote>
  <w:endnote w:type="continuationSeparator" w:id="0">
    <w:p w:rsidR="005529C0" w:rsidRDefault="005529C0" w:rsidP="00E5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028101"/>
      <w:docPartObj>
        <w:docPartGallery w:val="Page Numbers (Bottom of Page)"/>
        <w:docPartUnique/>
      </w:docPartObj>
    </w:sdtPr>
    <w:sdtEndPr/>
    <w:sdtContent>
      <w:p w:rsidR="005E07C0" w:rsidRDefault="005529C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4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07C0" w:rsidRDefault="005E07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C0" w:rsidRDefault="005529C0" w:rsidP="00E523EB">
      <w:pPr>
        <w:spacing w:after="0" w:line="240" w:lineRule="auto"/>
      </w:pPr>
      <w:r>
        <w:separator/>
      </w:r>
    </w:p>
  </w:footnote>
  <w:footnote w:type="continuationSeparator" w:id="0">
    <w:p w:rsidR="005529C0" w:rsidRDefault="005529C0" w:rsidP="00E52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78AF"/>
    <w:rsid w:val="000473AB"/>
    <w:rsid w:val="00084534"/>
    <w:rsid w:val="0008639C"/>
    <w:rsid w:val="000A1FD4"/>
    <w:rsid w:val="000C799D"/>
    <w:rsid w:val="000D6ABA"/>
    <w:rsid w:val="00193D9A"/>
    <w:rsid w:val="00261071"/>
    <w:rsid w:val="002A31DA"/>
    <w:rsid w:val="0030513E"/>
    <w:rsid w:val="00322543"/>
    <w:rsid w:val="003C3370"/>
    <w:rsid w:val="003C43D4"/>
    <w:rsid w:val="00422682"/>
    <w:rsid w:val="00444003"/>
    <w:rsid w:val="00494657"/>
    <w:rsid w:val="004C7DB5"/>
    <w:rsid w:val="005529C0"/>
    <w:rsid w:val="00552D0E"/>
    <w:rsid w:val="005A6F41"/>
    <w:rsid w:val="005E07C0"/>
    <w:rsid w:val="005E5528"/>
    <w:rsid w:val="00650A9C"/>
    <w:rsid w:val="006A28E1"/>
    <w:rsid w:val="006A2E83"/>
    <w:rsid w:val="00712F84"/>
    <w:rsid w:val="00773019"/>
    <w:rsid w:val="00797581"/>
    <w:rsid w:val="007B46D1"/>
    <w:rsid w:val="007D6098"/>
    <w:rsid w:val="007F54FF"/>
    <w:rsid w:val="00845048"/>
    <w:rsid w:val="0085069E"/>
    <w:rsid w:val="008716A4"/>
    <w:rsid w:val="008723E7"/>
    <w:rsid w:val="008755B2"/>
    <w:rsid w:val="008B0CC4"/>
    <w:rsid w:val="008C5B6F"/>
    <w:rsid w:val="008C7F91"/>
    <w:rsid w:val="00930BFA"/>
    <w:rsid w:val="00952DE7"/>
    <w:rsid w:val="009566F7"/>
    <w:rsid w:val="009B714C"/>
    <w:rsid w:val="00A133F0"/>
    <w:rsid w:val="00A347F5"/>
    <w:rsid w:val="00A85ADD"/>
    <w:rsid w:val="00B12EEC"/>
    <w:rsid w:val="00B86424"/>
    <w:rsid w:val="00BB2C28"/>
    <w:rsid w:val="00BF2F15"/>
    <w:rsid w:val="00C63370"/>
    <w:rsid w:val="00C709E2"/>
    <w:rsid w:val="00C76AE9"/>
    <w:rsid w:val="00C91EB8"/>
    <w:rsid w:val="00CB7712"/>
    <w:rsid w:val="00D259FF"/>
    <w:rsid w:val="00E31667"/>
    <w:rsid w:val="00E32676"/>
    <w:rsid w:val="00E50B3B"/>
    <w:rsid w:val="00E523EB"/>
    <w:rsid w:val="00E678AF"/>
    <w:rsid w:val="00E75371"/>
    <w:rsid w:val="00E8121A"/>
    <w:rsid w:val="00E94AA7"/>
    <w:rsid w:val="00EB0560"/>
    <w:rsid w:val="00EC1662"/>
    <w:rsid w:val="00EC3FD6"/>
    <w:rsid w:val="00F17883"/>
    <w:rsid w:val="00F3326E"/>
    <w:rsid w:val="00F36586"/>
    <w:rsid w:val="00F37D4F"/>
    <w:rsid w:val="00F7386A"/>
    <w:rsid w:val="00F76D3F"/>
    <w:rsid w:val="00F7718B"/>
    <w:rsid w:val="00FC32C1"/>
    <w:rsid w:val="00FC6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DF7189-6D36-4860-BE99-8583CA55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23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23EB"/>
  </w:style>
  <w:style w:type="paragraph" w:styleId="a7">
    <w:name w:val="footer"/>
    <w:basedOn w:val="a"/>
    <w:link w:val="a8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23EB"/>
  </w:style>
  <w:style w:type="character" w:styleId="a9">
    <w:name w:val="Strong"/>
    <w:basedOn w:val="a0"/>
    <w:uiPriority w:val="22"/>
    <w:qFormat/>
    <w:rsid w:val="00F3326E"/>
    <w:rPr>
      <w:b/>
      <w:bCs/>
    </w:rPr>
  </w:style>
  <w:style w:type="character" w:customStyle="1" w:styleId="akcent">
    <w:name w:val="akcent"/>
    <w:basedOn w:val="a0"/>
    <w:rsid w:val="00F3326E"/>
  </w:style>
  <w:style w:type="character" w:styleId="aa">
    <w:name w:val="Hyperlink"/>
    <w:basedOn w:val="a0"/>
    <w:uiPriority w:val="99"/>
    <w:semiHidden/>
    <w:unhideWhenUsed/>
    <w:rsid w:val="00F3326E"/>
    <w:rPr>
      <w:color w:val="0000FF"/>
      <w:u w:val="single"/>
    </w:rPr>
  </w:style>
  <w:style w:type="character" w:customStyle="1" w:styleId="sem">
    <w:name w:val="sem"/>
    <w:basedOn w:val="a0"/>
    <w:rsid w:val="00F3326E"/>
  </w:style>
  <w:style w:type="character" w:customStyle="1" w:styleId="w">
    <w:name w:val="w"/>
    <w:basedOn w:val="a0"/>
    <w:rsid w:val="000473AB"/>
  </w:style>
  <w:style w:type="paragraph" w:styleId="ab">
    <w:name w:val="Normal (Web)"/>
    <w:basedOn w:val="a"/>
    <w:uiPriority w:val="99"/>
    <w:semiHidden/>
    <w:unhideWhenUsed/>
    <w:rsid w:val="0004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7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5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emf"/><Relationship Id="rId26" Type="http://schemas.openxmlformats.org/officeDocument/2006/relationships/oleObject" Target="embeddings/_________Microsoft_Visio_2003_20109101010.vsd"/><Relationship Id="rId39" Type="http://schemas.openxmlformats.org/officeDocument/2006/relationships/hyperlink" Target="https://dic.academic.ru/dic.nsf/enc3p/156390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_________Microsoft_Visio_2003_20105666.vsd"/><Relationship Id="rId34" Type="http://schemas.openxmlformats.org/officeDocument/2006/relationships/hyperlink" Target="https://dic.academic.ru/dic.nsf/enc3p/114042" TargetMode="External"/><Relationship Id="rId42" Type="http://schemas.openxmlformats.org/officeDocument/2006/relationships/hyperlink" Target="https://dic.academic.ru/dic.nsf/enc1p/31586" TargetMode="External"/><Relationship Id="rId47" Type="http://schemas.openxmlformats.org/officeDocument/2006/relationships/hyperlink" Target="https://gallicismes.academic.ru/39810/%D1%84%D0%B5%D1%81%D1%82%D0%B8%D0%B2%D0%B0%D0%BB%D1%8C" TargetMode="External"/><Relationship Id="rId50" Type="http://schemas.openxmlformats.org/officeDocument/2006/relationships/hyperlink" Target="https://dic.academic.ru/dic.nsf/enc_philosophy/1432/%D0%AD%D0%A1%D0%A2%D0%95%D0%A2%D0%98%D0%9A%D0%90" TargetMode="External"/><Relationship Id="rId7" Type="http://schemas.openxmlformats.org/officeDocument/2006/relationships/image" Target="media/image2.emf"/><Relationship Id="rId12" Type="http://schemas.openxmlformats.org/officeDocument/2006/relationships/oleObject" Target="embeddings/_________Microsoft_Visio_2003_201023333.vsd"/><Relationship Id="rId17" Type="http://schemas.openxmlformats.org/officeDocument/2006/relationships/oleObject" Target="embeddings/_________Microsoft_Visio_2003_20103444.vsd"/><Relationship Id="rId25" Type="http://schemas.openxmlformats.org/officeDocument/2006/relationships/image" Target="media/image11.emf"/><Relationship Id="rId33" Type="http://schemas.openxmlformats.org/officeDocument/2006/relationships/hyperlink" Target="https://dic.academic.ru/dic.nsf/enc3p/256602" TargetMode="External"/><Relationship Id="rId38" Type="http://schemas.openxmlformats.org/officeDocument/2006/relationships/hyperlink" Target="https://dic.academic.ru/dic.nsf/enc1p/22774" TargetMode="External"/><Relationship Id="rId46" Type="http://schemas.openxmlformats.org/officeDocument/2006/relationships/hyperlink" Target="https://dic.academic.ru/dic.nsf/enc3p/28938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hyperlink" Target="https://advertising_polygraphy.academic.ru/1146/%D0%92%D1%8B%D1%81%D1%82%D0%B0%D0%B2%D0%BA%D0%B0" TargetMode="External"/><Relationship Id="rId41" Type="http://schemas.openxmlformats.org/officeDocument/2006/relationships/hyperlink" Target="https://dic.academic.ru/dic.nsf/enc1p/3156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24" Type="http://schemas.openxmlformats.org/officeDocument/2006/relationships/oleObject" Target="embeddings/_________Microsoft_Visio_2003_20108999.vsd"/><Relationship Id="rId32" Type="http://schemas.openxmlformats.org/officeDocument/2006/relationships/hyperlink" Target="https://dic.academic.ru/dic.nsf/enc_philosophy/470/%D0%98%D0%A1%D0%9A%D0%A3%D0%A1%D0%A1%D0%A2%D0%92%D0%9E" TargetMode="External"/><Relationship Id="rId37" Type="http://schemas.openxmlformats.org/officeDocument/2006/relationships/hyperlink" Target="https://dic.academic.ru/dic.nsf/enc3p/272510" TargetMode="External"/><Relationship Id="rId40" Type="http://schemas.openxmlformats.org/officeDocument/2006/relationships/hyperlink" Target="https://dic.academic.ru/dic.nsf/ushakov/846138" TargetMode="External"/><Relationship Id="rId45" Type="http://schemas.openxmlformats.org/officeDocument/2006/relationships/hyperlink" Target="https://gallicismes.academic.ru/33516/%D1%80%D0%B5%D1%81%D1%82%D0%B0%D0%B2%D1%80%D0%B0%D1%86%D0%B8%D1%8F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oleObject" Target="embeddings/_________Microsoft_Visio_2003_20107888.vsd"/><Relationship Id="rId28" Type="http://schemas.openxmlformats.org/officeDocument/2006/relationships/hyperlink" Target="https://dic.academic.ru/dic.nsf/enc1p/10766" TargetMode="External"/><Relationship Id="rId36" Type="http://schemas.openxmlformats.org/officeDocument/2006/relationships/hyperlink" Target="https://dic.academic.ru/dic.nsf/enc3p/334054" TargetMode="External"/><Relationship Id="rId49" Type="http://schemas.openxmlformats.org/officeDocument/2006/relationships/hyperlink" Target="https://gallicismes.academic.ru/40558/%D1%84%D0%BE%D0%BB%D1%8C%D0%BA%D0%BB%D0%BE%D1%80" TargetMode="External"/><Relationship Id="rId10" Type="http://schemas.openxmlformats.org/officeDocument/2006/relationships/oleObject" Target="embeddings/_________Microsoft_Visio_2003_201012222.vsd"/><Relationship Id="rId19" Type="http://schemas.openxmlformats.org/officeDocument/2006/relationships/oleObject" Target="embeddings/_________Microsoft_Visio_2003_20104555.vsd"/><Relationship Id="rId31" Type="http://schemas.openxmlformats.org/officeDocument/2006/relationships/hyperlink" Target="https://dic.academic.ru/dic.nsf/enc3p/325666" TargetMode="External"/><Relationship Id="rId44" Type="http://schemas.openxmlformats.org/officeDocument/2006/relationships/hyperlink" Target="https://dic.academic.ru/dic.nsf/enc_culture/595/%D0%9F%D0%A0%D0%90%D0%97%D0%94%D0%9D%D0%98%D0%9A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6.jpeg"/><Relationship Id="rId22" Type="http://schemas.openxmlformats.org/officeDocument/2006/relationships/oleObject" Target="embeddings/_________Microsoft_Visio_2003_20106777.vsd"/><Relationship Id="rId27" Type="http://schemas.openxmlformats.org/officeDocument/2006/relationships/hyperlink" Target="https://ru.wikipedia.org/wiki/%D0%9B%D0%B0%D1%82%D0%B8%D0%BD%D1%81%D0%BA%D0%B8%D0%B9_%D1%8F%D0%B7%D1%8B%D0%BA" TargetMode="External"/><Relationship Id="rId30" Type="http://schemas.openxmlformats.org/officeDocument/2006/relationships/hyperlink" Target="https://dic.academic.ru/dic.nsf/enc1p/13158" TargetMode="External"/><Relationship Id="rId35" Type="http://schemas.openxmlformats.org/officeDocument/2006/relationships/hyperlink" Target="https://dic.academic.ru/dic.nsf/enc3p/108786" TargetMode="External"/><Relationship Id="rId43" Type="http://schemas.openxmlformats.org/officeDocument/2006/relationships/hyperlink" Target="https://dic.academic.ru/dic.nsf/enc3p/220650" TargetMode="External"/><Relationship Id="rId48" Type="http://schemas.openxmlformats.org/officeDocument/2006/relationships/hyperlink" Target="https://dic.academic.ru/dic.nsf/ushakov/1076338" TargetMode="External"/><Relationship Id="rId8" Type="http://schemas.openxmlformats.org/officeDocument/2006/relationships/oleObject" Target="embeddings/_________Microsoft_Visio_2003_20101111.vsd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55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40</cp:revision>
  <dcterms:created xsi:type="dcterms:W3CDTF">2020-10-27T06:50:00Z</dcterms:created>
  <dcterms:modified xsi:type="dcterms:W3CDTF">2021-04-19T07:49:00Z</dcterms:modified>
</cp:coreProperties>
</file>